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7472" w14:textId="77777777" w:rsidR="00B2347A" w:rsidRPr="00B2347A" w:rsidRDefault="00266A3E" w:rsidP="002E385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>
        <w:rPr>
          <w:rFonts w:ascii="Calibri" w:eastAsia="Times New Roman" w:hAnsi="Calibri" w:cs="Calibri"/>
          <w:b/>
          <w:sz w:val="40"/>
          <w:szCs w:val="40"/>
        </w:rPr>
        <w:t>HUMAYUN KHALID KATHURIA</w:t>
      </w:r>
    </w:p>
    <w:p w14:paraId="64E514D3" w14:textId="6AE99237" w:rsidR="00B2347A" w:rsidRPr="00B2347A" w:rsidRDefault="00B2347A" w:rsidP="00B7166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35CD392" w14:textId="6FA902B2" w:rsidR="00B2347A" w:rsidRDefault="009D3432" w:rsidP="00266A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D3432">
        <w:rPr>
          <w:rFonts w:ascii="Calibri" w:eastAsia="Times New Roman" w:hAnsi="Calibri" w:cs="Calibri"/>
        </w:rPr>
        <w:t>+</w:t>
      </w:r>
      <w:r w:rsidR="000620E0">
        <w:rPr>
          <w:rFonts w:ascii="Calibri" w:eastAsia="Times New Roman" w:hAnsi="Calibri" w:cs="Calibri"/>
        </w:rPr>
        <w:t>966</w:t>
      </w:r>
      <w:r w:rsidR="00EB51F9">
        <w:rPr>
          <w:rFonts w:ascii="Calibri" w:eastAsia="Times New Roman" w:hAnsi="Calibri" w:cs="Calibri"/>
        </w:rPr>
        <w:t xml:space="preserve"> 597833224</w:t>
      </w:r>
      <w:r w:rsidR="00C56F5E" w:rsidRPr="009D3432">
        <w:rPr>
          <w:rFonts w:eastAsia="Times New Roman" w:cstheme="minorHAnsi"/>
        </w:rPr>
        <w:t xml:space="preserve"> </w:t>
      </w:r>
      <w:r w:rsidR="002E3850" w:rsidRPr="009D3432">
        <w:rPr>
          <w:rFonts w:eastAsia="Times New Roman" w:cstheme="minorHAnsi"/>
        </w:rPr>
        <w:t>|</w:t>
      </w:r>
      <w:r w:rsidR="00C56F5E">
        <w:rPr>
          <w:rFonts w:ascii="Calibri" w:eastAsia="Times New Roman" w:hAnsi="Calibri" w:cs="Calibri"/>
        </w:rPr>
        <w:t xml:space="preserve"> </w:t>
      </w:r>
      <w:hyperlink r:id="rId8" w:history="1">
        <w:r w:rsidR="00C56F5E" w:rsidRPr="00A87F14">
          <w:rPr>
            <w:rStyle w:val="Hyperlink"/>
            <w:rFonts w:ascii="Calibri" w:eastAsia="Times New Roman" w:hAnsi="Calibri" w:cs="Calibri"/>
          </w:rPr>
          <w:t>engr.humayun@gmail.com</w:t>
        </w:r>
      </w:hyperlink>
      <w:r w:rsidR="00C56F5E">
        <w:rPr>
          <w:rFonts w:ascii="Calibri" w:eastAsia="Times New Roman" w:hAnsi="Calibri" w:cs="Calibri"/>
        </w:rPr>
        <w:t xml:space="preserve"> </w:t>
      </w:r>
      <w:r w:rsidR="00DF0FAE">
        <w:rPr>
          <w:rFonts w:ascii="Calibri" w:eastAsia="Times New Roman" w:hAnsi="Calibri" w:cs="Calibri"/>
        </w:rPr>
        <w:t>| Skype: humayun.khalid</w:t>
      </w:r>
    </w:p>
    <w:p w14:paraId="2104D868" w14:textId="51EEBF88" w:rsidR="00C56F5E" w:rsidRPr="002E3850" w:rsidRDefault="00737856" w:rsidP="00266A3E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9" w:history="1">
        <w:r w:rsidR="00C56F5E" w:rsidRPr="00161297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www.linkedin.com/in/humayun-khalid</w:t>
        </w:r>
      </w:hyperlink>
    </w:p>
    <w:p w14:paraId="5B2D579D" w14:textId="77777777" w:rsidR="00B2347A" w:rsidRDefault="00B2347A" w:rsidP="000B396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7586F820" w14:textId="77777777" w:rsidR="000B3965" w:rsidRDefault="000B3965" w:rsidP="002E385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F5D19">
        <w:rPr>
          <w:rFonts w:ascii="Calibri" w:eastAsia="Times New Roman" w:hAnsi="Calibri" w:cs="Calibri"/>
          <w:b/>
        </w:rPr>
        <w:t>SUMMARY OF QUALIFICATIONS</w:t>
      </w:r>
    </w:p>
    <w:p w14:paraId="55E9D883" w14:textId="77777777" w:rsidR="00A93A7F" w:rsidRPr="007F5D19" w:rsidRDefault="00A93A7F" w:rsidP="000B396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07240138" w14:textId="04C685F4" w:rsidR="00D26C3C" w:rsidRPr="00165FE6" w:rsidRDefault="00266A3E" w:rsidP="00266A3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 xml:space="preserve">5+ years of experience in the field of </w:t>
      </w:r>
      <w:r w:rsidRPr="00165FE6">
        <w:rPr>
          <w:rFonts w:eastAsia="Times New Roman" w:cs="Calibri"/>
          <w:b/>
          <w:bCs/>
        </w:rPr>
        <w:t>IT Service Management</w:t>
      </w:r>
      <w:r w:rsidRPr="00165FE6">
        <w:rPr>
          <w:rFonts w:eastAsia="Times New Roman" w:cs="Calibri"/>
        </w:rPr>
        <w:t xml:space="preserve"> and </w:t>
      </w:r>
      <w:r w:rsidRPr="00165FE6">
        <w:rPr>
          <w:rFonts w:eastAsia="Times New Roman" w:cs="Calibri"/>
          <w:b/>
          <w:bCs/>
        </w:rPr>
        <w:t xml:space="preserve">Project </w:t>
      </w:r>
      <w:r w:rsidR="00B72D47" w:rsidRPr="00165FE6">
        <w:rPr>
          <w:rFonts w:eastAsia="Times New Roman" w:cs="Calibri"/>
          <w:b/>
          <w:bCs/>
        </w:rPr>
        <w:t>Management</w:t>
      </w:r>
    </w:p>
    <w:p w14:paraId="58B3BF56" w14:textId="5521C851" w:rsidR="00165FE6" w:rsidRPr="00165FE6" w:rsidRDefault="00165FE6" w:rsidP="00165F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 xml:space="preserve">Managed and supervised </w:t>
      </w:r>
      <w:r w:rsidRPr="00165FE6">
        <w:rPr>
          <w:rFonts w:eastAsia="Times New Roman" w:cs="Calibri"/>
          <w:b/>
          <w:bCs/>
        </w:rPr>
        <w:t>Milestone-based IP CCTV system and network</w:t>
      </w:r>
      <w:r w:rsidR="00395893">
        <w:rPr>
          <w:rFonts w:eastAsia="Times New Roman" w:cs="Calibri"/>
        </w:rPr>
        <w:t xml:space="preserve"> consisting of 2,700+ cameras</w:t>
      </w:r>
    </w:p>
    <w:p w14:paraId="4F0D9FAE" w14:textId="219C55AC" w:rsidR="00165FE6" w:rsidRPr="00165FE6" w:rsidRDefault="00165FE6" w:rsidP="00266A3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 xml:space="preserve">Managed and supervised </w:t>
      </w:r>
      <w:r w:rsidRPr="00165FE6">
        <w:rPr>
          <w:rFonts w:eastAsia="Times New Roman" w:cs="Calibri"/>
          <w:b/>
          <w:bCs/>
        </w:rPr>
        <w:t>Alcatel-Lucent based IP Telephony</w:t>
      </w:r>
      <w:r w:rsidR="00395893">
        <w:rPr>
          <w:rFonts w:eastAsia="Times New Roman" w:cs="Calibri"/>
        </w:rPr>
        <w:t xml:space="preserve"> system</w:t>
      </w:r>
      <w:r w:rsidR="007917B5">
        <w:rPr>
          <w:rFonts w:eastAsia="Times New Roman" w:cs="Calibri"/>
        </w:rPr>
        <w:t xml:space="preserve"> (including </w:t>
      </w:r>
      <w:r w:rsidR="007917B5" w:rsidRPr="007917B5">
        <w:rPr>
          <w:rFonts w:eastAsia="Times New Roman" w:cs="Calibri"/>
          <w:b/>
          <w:bCs/>
        </w:rPr>
        <w:t>Unified Communications</w:t>
      </w:r>
      <w:r w:rsidR="007917B5">
        <w:rPr>
          <w:rFonts w:eastAsia="Times New Roman" w:cs="Calibri"/>
        </w:rPr>
        <w:t>)</w:t>
      </w:r>
    </w:p>
    <w:p w14:paraId="0B4F7CD7" w14:textId="21D4EA8D" w:rsidR="00D26C3C" w:rsidRPr="00165FE6" w:rsidRDefault="00A8398F" w:rsidP="00A839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>Relevant credentials/training:</w:t>
      </w:r>
      <w:r w:rsidRPr="00165FE6">
        <w:rPr>
          <w:rFonts w:cs="Times New Roman"/>
          <w:b/>
          <w:bCs/>
          <w:color w:val="000000"/>
        </w:rPr>
        <w:t xml:space="preserve"> </w:t>
      </w:r>
      <w:r w:rsidR="008C3A36" w:rsidRPr="00165FE6">
        <w:rPr>
          <w:rFonts w:cs="Times New Roman"/>
          <w:b/>
          <w:bCs/>
          <w:color w:val="000000"/>
        </w:rPr>
        <w:t>ITIL® Foundation Certificate in</w:t>
      </w:r>
      <w:r w:rsidR="008C3A36" w:rsidRPr="00165FE6">
        <w:rPr>
          <w:b/>
          <w:bCs/>
          <w:color w:val="000000"/>
        </w:rPr>
        <w:t xml:space="preserve"> </w:t>
      </w:r>
      <w:r w:rsidR="008C3A36" w:rsidRPr="00165FE6">
        <w:rPr>
          <w:rFonts w:cs="Times New Roman"/>
          <w:b/>
          <w:bCs/>
        </w:rPr>
        <w:t xml:space="preserve">IT Service Management, </w:t>
      </w:r>
      <w:r w:rsidR="00395893">
        <w:rPr>
          <w:rFonts w:cs="Times New Roman"/>
          <w:b/>
          <w:bCs/>
        </w:rPr>
        <w:t xml:space="preserve">training on: </w:t>
      </w:r>
      <w:r w:rsidR="008C3A36" w:rsidRPr="00165FE6">
        <w:rPr>
          <w:b/>
          <w:bCs/>
        </w:rPr>
        <w:t>Project Management for Professionals</w:t>
      </w:r>
      <w:r w:rsidR="00165FE6" w:rsidRPr="00165FE6">
        <w:rPr>
          <w:b/>
          <w:bCs/>
        </w:rPr>
        <w:t>, Risk Management for Professionals</w:t>
      </w:r>
    </w:p>
    <w:p w14:paraId="03750021" w14:textId="7B0F9C2A" w:rsidR="00D26C3C" w:rsidRPr="00165FE6" w:rsidRDefault="00D26C3C" w:rsidP="00C56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>Languages</w:t>
      </w:r>
      <w:r w:rsidR="008C3A36" w:rsidRPr="00165FE6">
        <w:rPr>
          <w:rFonts w:eastAsia="Times New Roman" w:cs="Calibri"/>
        </w:rPr>
        <w:t>: English</w:t>
      </w:r>
      <w:r w:rsidR="00C56F5E" w:rsidRPr="00165FE6">
        <w:rPr>
          <w:rFonts w:eastAsia="Times New Roman" w:cs="Calibri"/>
        </w:rPr>
        <w:t xml:space="preserve"> (advanced level</w:t>
      </w:r>
      <w:r w:rsidR="0002651F">
        <w:rPr>
          <w:rFonts w:eastAsia="Times New Roman" w:cs="Calibri"/>
        </w:rPr>
        <w:t>, IELTS Band 8.0</w:t>
      </w:r>
      <w:r w:rsidR="00C56F5E" w:rsidRPr="00165FE6">
        <w:rPr>
          <w:rFonts w:eastAsia="Times New Roman" w:cs="Calibri"/>
        </w:rPr>
        <w:t>)</w:t>
      </w:r>
      <w:r w:rsidR="008C3A36" w:rsidRPr="00165FE6">
        <w:rPr>
          <w:rFonts w:eastAsia="Times New Roman" w:cs="Calibri"/>
        </w:rPr>
        <w:t>, Urdu</w:t>
      </w:r>
      <w:r w:rsidR="00C56F5E" w:rsidRPr="00165FE6">
        <w:rPr>
          <w:rFonts w:eastAsia="Times New Roman" w:cs="Calibri"/>
        </w:rPr>
        <w:t xml:space="preserve"> (native)</w:t>
      </w:r>
    </w:p>
    <w:p w14:paraId="3A92920F" w14:textId="0E99A7A1" w:rsidR="00D26C3C" w:rsidRPr="00165FE6" w:rsidRDefault="00D26C3C" w:rsidP="00165F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165FE6">
        <w:rPr>
          <w:rFonts w:eastAsia="Times New Roman" w:cs="Calibri"/>
        </w:rPr>
        <w:t>Computer skills</w:t>
      </w:r>
      <w:r w:rsidR="00A8398F" w:rsidRPr="00165FE6">
        <w:rPr>
          <w:rFonts w:eastAsia="Times New Roman" w:cs="Calibri"/>
        </w:rPr>
        <w:t xml:space="preserve">: </w:t>
      </w:r>
      <w:r w:rsidR="00A8398F" w:rsidRPr="00165FE6">
        <w:rPr>
          <w:b/>
        </w:rPr>
        <w:t>MS Office, MS Visio, MATLAB, basic image/video editing</w:t>
      </w:r>
      <w:r w:rsidR="00165FE6" w:rsidRPr="00165FE6">
        <w:rPr>
          <w:b/>
        </w:rPr>
        <w:t xml:space="preserve">, </w:t>
      </w:r>
      <w:r w:rsidR="007917B5">
        <w:t>OpenProject</w:t>
      </w:r>
      <w:r w:rsidR="007917B5">
        <w:rPr>
          <w:b/>
        </w:rPr>
        <w:t xml:space="preserve">, </w:t>
      </w:r>
      <w:r w:rsidR="00165FE6" w:rsidRPr="00165FE6">
        <w:rPr>
          <w:b/>
        </w:rPr>
        <w:t xml:space="preserve">Video Management System (Milestone) configurations, Network Management System (OmniVista 8770) </w:t>
      </w:r>
      <w:r w:rsidR="00395893">
        <w:rPr>
          <w:b/>
        </w:rPr>
        <w:t>for IP Telephones</w:t>
      </w:r>
      <w:r w:rsidR="007917B5">
        <w:rPr>
          <w:b/>
        </w:rPr>
        <w:t>, PACOM GMS</w:t>
      </w:r>
      <w:r w:rsidR="004967C8">
        <w:rPr>
          <w:b/>
        </w:rPr>
        <w:t xml:space="preserve"> </w:t>
      </w:r>
      <w:r w:rsidR="004967C8">
        <w:rPr>
          <w:bCs/>
        </w:rPr>
        <w:t>for Access Control</w:t>
      </w:r>
    </w:p>
    <w:p w14:paraId="50466148" w14:textId="77777777" w:rsidR="000B3965" w:rsidRPr="007F5D19" w:rsidRDefault="000B3965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70ED768" w14:textId="0FE8952A" w:rsidR="000B3965" w:rsidRPr="007F5D19" w:rsidRDefault="002E3850" w:rsidP="007D6988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PROFESSIONAL EXPERIENCE</w:t>
      </w:r>
    </w:p>
    <w:p w14:paraId="4F6A78DD" w14:textId="77777777" w:rsidR="000B3965" w:rsidRPr="007F5D19" w:rsidRDefault="000B3965" w:rsidP="000B396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42AB8615" w14:textId="7C81E5D4" w:rsidR="002850DE" w:rsidRDefault="00B72D47" w:rsidP="00E12179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Telecommunications Engineer</w:t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DB7084">
        <w:rPr>
          <w:rFonts w:ascii="Calibri" w:eastAsia="Times New Roman" w:hAnsi="Calibri" w:cs="Calibri"/>
          <w:b/>
        </w:rPr>
        <w:tab/>
      </w:r>
      <w:r w:rsidR="00B71664">
        <w:rPr>
          <w:rFonts w:ascii="Calibri" w:eastAsia="Times New Roman" w:hAnsi="Calibri" w:cs="Calibri"/>
        </w:rPr>
        <w:t xml:space="preserve">May </w:t>
      </w:r>
      <w:r>
        <w:rPr>
          <w:rFonts w:ascii="Calibri" w:eastAsia="Times New Roman" w:hAnsi="Calibri" w:cs="Calibri"/>
        </w:rPr>
        <w:t>2013</w:t>
      </w:r>
      <w:r w:rsidR="00B71664">
        <w:rPr>
          <w:rFonts w:ascii="Calibri" w:eastAsia="Times New Roman" w:hAnsi="Calibri" w:cs="Calibri"/>
        </w:rPr>
        <w:t xml:space="preserve"> </w:t>
      </w:r>
      <w:r w:rsidR="002850DE" w:rsidRPr="002850DE">
        <w:rPr>
          <w:rFonts w:ascii="Calibri" w:eastAsia="Times New Roman" w:hAnsi="Calibri" w:cs="Calibri"/>
        </w:rPr>
        <w:t>-</w:t>
      </w:r>
      <w:r w:rsidR="00B7166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present</w:t>
      </w:r>
    </w:p>
    <w:p w14:paraId="4943BEA0" w14:textId="24F8E999" w:rsidR="000B3965" w:rsidRPr="001A6DA4" w:rsidRDefault="00B72D47" w:rsidP="00B72D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65FE6">
        <w:t>King Fahd University of Petroleum &amp; M</w:t>
      </w:r>
      <w:r w:rsidRPr="00165FE6">
        <w:rPr>
          <w:rStyle w:val="Hyperlink"/>
          <w:bCs/>
          <w:color w:val="auto"/>
          <w:u w:val="none"/>
        </w:rPr>
        <w:t>inerals</w:t>
      </w:r>
      <w:r w:rsidR="002E3850" w:rsidRPr="00165FE6">
        <w:rPr>
          <w:rFonts w:ascii="Calibri" w:eastAsia="Times New Roman" w:hAnsi="Calibri" w:cs="Calibri"/>
        </w:rPr>
        <w:t xml:space="preserve"> (</w:t>
      </w:r>
      <w:r w:rsidRPr="00165FE6">
        <w:rPr>
          <w:rFonts w:ascii="Calibri" w:eastAsia="Times New Roman" w:hAnsi="Calibri" w:cs="Calibri"/>
        </w:rPr>
        <w:t>Dhahran</w:t>
      </w:r>
      <w:r w:rsidR="002E3850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Saudi Arabia</w:t>
      </w:r>
      <w:r w:rsidR="002E3850">
        <w:rPr>
          <w:rFonts w:ascii="Calibri" w:eastAsia="Times New Roman" w:hAnsi="Calibri" w:cs="Calibri"/>
        </w:rPr>
        <w:t>)</w:t>
      </w:r>
      <w:r w:rsidR="000B3965" w:rsidRPr="001A6DA4">
        <w:rPr>
          <w:rFonts w:ascii="Calibri" w:eastAsia="Times New Roman" w:hAnsi="Calibri" w:cs="Calibri"/>
        </w:rPr>
        <w:tab/>
      </w:r>
      <w:r w:rsidR="000B3965" w:rsidRPr="001A6DA4">
        <w:rPr>
          <w:rFonts w:ascii="Calibri" w:eastAsia="Times New Roman" w:hAnsi="Calibri" w:cs="Calibri"/>
        </w:rPr>
        <w:tab/>
      </w:r>
      <w:r w:rsidR="000B3965" w:rsidRPr="001A6DA4">
        <w:rPr>
          <w:rFonts w:ascii="Calibri" w:eastAsia="Times New Roman" w:hAnsi="Calibri" w:cs="Calibri"/>
        </w:rPr>
        <w:tab/>
      </w:r>
      <w:r w:rsidR="000B3965" w:rsidRPr="001A6DA4">
        <w:rPr>
          <w:rFonts w:ascii="Calibri" w:eastAsia="Times New Roman" w:hAnsi="Calibri" w:cs="Calibri"/>
        </w:rPr>
        <w:tab/>
      </w:r>
      <w:r w:rsidR="000B3965" w:rsidRPr="001A6DA4">
        <w:rPr>
          <w:rFonts w:ascii="Calibri" w:eastAsia="Times New Roman" w:hAnsi="Calibri" w:cs="Calibri"/>
        </w:rPr>
        <w:tab/>
      </w:r>
    </w:p>
    <w:p w14:paraId="22D0A17B" w14:textId="2CF36740" w:rsidR="00B72D47" w:rsidRPr="00B72D47" w:rsidRDefault="00B72D47" w:rsidP="00B72D4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72D47">
        <w:rPr>
          <w:bCs/>
          <w:color w:val="000000"/>
        </w:rPr>
        <w:t xml:space="preserve">Project Management and Operations Management of the </w:t>
      </w:r>
      <w:r>
        <w:rPr>
          <w:bCs/>
          <w:color w:val="000000"/>
        </w:rPr>
        <w:t>IT &amp; Telecom</w:t>
      </w:r>
      <w:r w:rsidRPr="00B72D47">
        <w:rPr>
          <w:bCs/>
          <w:color w:val="000000"/>
        </w:rPr>
        <w:t xml:space="preserve"> systems</w:t>
      </w:r>
    </w:p>
    <w:p w14:paraId="46F4E8A6" w14:textId="18505A41" w:rsidR="000B3965" w:rsidRPr="007F5D19" w:rsidRDefault="00B72D47" w:rsidP="000B396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Preparati</w:t>
      </w:r>
      <w:r w:rsidR="00395893">
        <w:rPr>
          <w:bCs/>
          <w:color w:val="000000"/>
        </w:rPr>
        <w:t>on of Project Charters and RFPs</w:t>
      </w:r>
    </w:p>
    <w:p w14:paraId="3C8E110E" w14:textId="301BEBF2" w:rsidR="000B3965" w:rsidRPr="00C30208" w:rsidRDefault="00B72D47" w:rsidP="000B396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Eva</w:t>
      </w:r>
      <w:r w:rsidR="00395893">
        <w:rPr>
          <w:bCs/>
          <w:color w:val="000000"/>
        </w:rPr>
        <w:t>luation of products and tenders</w:t>
      </w:r>
    </w:p>
    <w:p w14:paraId="3A3760CE" w14:textId="6C21746C" w:rsidR="00C30208" w:rsidRPr="00C30208" w:rsidRDefault="00C30208" w:rsidP="00C30208">
      <w:pPr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C30208">
        <w:rPr>
          <w:bCs/>
          <w:color w:val="000000"/>
        </w:rPr>
        <w:t>System administration (including technical support) of CCTV</w:t>
      </w:r>
      <w:r>
        <w:rPr>
          <w:bCs/>
          <w:color w:val="000000"/>
        </w:rPr>
        <w:t xml:space="preserve">, </w:t>
      </w:r>
      <w:r w:rsidRPr="00C30208">
        <w:rPr>
          <w:bCs/>
          <w:color w:val="000000"/>
        </w:rPr>
        <w:t>IP Telepho</w:t>
      </w:r>
      <w:r>
        <w:rPr>
          <w:bCs/>
          <w:color w:val="000000"/>
        </w:rPr>
        <w:t>ne, Digital Mobile Radio (DMR)</w:t>
      </w:r>
      <w:r w:rsidR="007917B5">
        <w:rPr>
          <w:bCs/>
          <w:color w:val="000000"/>
        </w:rPr>
        <w:t>, Access Control System, IVR.</w:t>
      </w:r>
    </w:p>
    <w:p w14:paraId="31311D61" w14:textId="14C6873B" w:rsidR="000B3965" w:rsidRPr="00C30208" w:rsidRDefault="00972F63" w:rsidP="00C3020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 xml:space="preserve">Attended </w:t>
      </w:r>
      <w:r w:rsidR="00C30208">
        <w:rPr>
          <w:bCs/>
          <w:color w:val="000000"/>
        </w:rPr>
        <w:t>e</w:t>
      </w:r>
      <w:r w:rsidR="00B72D47">
        <w:rPr>
          <w:bCs/>
          <w:color w:val="000000"/>
        </w:rPr>
        <w:t>xtensive trai</w:t>
      </w:r>
      <w:r w:rsidR="00395893">
        <w:rPr>
          <w:bCs/>
          <w:color w:val="000000"/>
        </w:rPr>
        <w:t>nings on the respective systems</w:t>
      </w:r>
      <w:r>
        <w:rPr>
          <w:bCs/>
          <w:color w:val="000000"/>
        </w:rPr>
        <w:t xml:space="preserve"> (CCTV, IP Telephone, Mobile Radio, </w:t>
      </w:r>
      <w:r w:rsidR="00C30208">
        <w:rPr>
          <w:bCs/>
          <w:color w:val="000000"/>
        </w:rPr>
        <w:t>Access Control</w:t>
      </w:r>
      <w:r>
        <w:rPr>
          <w:bCs/>
          <w:color w:val="000000"/>
        </w:rPr>
        <w:t>)</w:t>
      </w:r>
    </w:p>
    <w:p w14:paraId="1F3EAA71" w14:textId="11882C65" w:rsidR="00C30208" w:rsidRPr="00C30208" w:rsidRDefault="00C30208" w:rsidP="00C30208">
      <w:pPr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C30208">
        <w:rPr>
          <w:bCs/>
          <w:color w:val="000000"/>
        </w:rPr>
        <w:t>Reviewing charters and RFPs for less-related projects and mentoring junior engineers on the preparation of project documents</w:t>
      </w:r>
    </w:p>
    <w:p w14:paraId="4440DD2B" w14:textId="77777777" w:rsidR="000B3965" w:rsidRDefault="000B3965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77186AD" w14:textId="77777777" w:rsidR="000C311C" w:rsidRPr="007F5D19" w:rsidRDefault="000C311C" w:rsidP="007D6988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OTHER </w:t>
      </w:r>
      <w:r w:rsidRPr="007F5D19">
        <w:rPr>
          <w:rFonts w:ascii="Calibri" w:eastAsia="Times New Roman" w:hAnsi="Calibri" w:cs="Calibri"/>
          <w:b/>
        </w:rPr>
        <w:t>WORK EXPERIENCE</w:t>
      </w:r>
    </w:p>
    <w:p w14:paraId="29485C56" w14:textId="77777777" w:rsidR="000C311C" w:rsidRPr="007F5D19" w:rsidRDefault="000C311C" w:rsidP="000C311C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548BD8C6" w14:textId="57056373" w:rsidR="00C738E9" w:rsidRDefault="00E12179" w:rsidP="00C738E9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Research Assistant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 xml:space="preserve">             </w:t>
      </w:r>
      <w:r w:rsidR="00C738E9">
        <w:rPr>
          <w:rFonts w:ascii="Calibri" w:eastAsia="Times New Roman" w:hAnsi="Calibri" w:cs="Calibri"/>
        </w:rPr>
        <w:t>Feb. 2010</w:t>
      </w:r>
      <w:r>
        <w:rPr>
          <w:rFonts w:ascii="Calibri" w:eastAsia="Times New Roman" w:hAnsi="Calibri" w:cs="Calibri"/>
        </w:rPr>
        <w:t xml:space="preserve"> </w:t>
      </w:r>
      <w:r w:rsidR="00C738E9" w:rsidRPr="002850DE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 </w:t>
      </w:r>
      <w:r w:rsidR="00C738E9">
        <w:rPr>
          <w:rFonts w:ascii="Calibri" w:eastAsia="Times New Roman" w:hAnsi="Calibri" w:cs="Calibri"/>
        </w:rPr>
        <w:t>Feb.2013</w:t>
      </w:r>
    </w:p>
    <w:p w14:paraId="1407F66E" w14:textId="77777777" w:rsidR="00C738E9" w:rsidRPr="001A6DA4" w:rsidRDefault="00C738E9" w:rsidP="00C738E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65FE6">
        <w:t>King Fahd University of Petroleum &amp; M</w:t>
      </w:r>
      <w:r w:rsidRPr="00165FE6">
        <w:rPr>
          <w:rStyle w:val="Hyperlink"/>
          <w:bCs/>
          <w:color w:val="auto"/>
          <w:u w:val="none"/>
        </w:rPr>
        <w:t>inerals</w:t>
      </w:r>
      <w:r w:rsidRPr="00165FE6">
        <w:rPr>
          <w:rFonts w:ascii="Calibri" w:eastAsia="Times New Roman" w:hAnsi="Calibri" w:cs="Calibri"/>
        </w:rPr>
        <w:t xml:space="preserve"> (Dhahran</w:t>
      </w:r>
      <w:r>
        <w:rPr>
          <w:rFonts w:ascii="Calibri" w:eastAsia="Times New Roman" w:hAnsi="Calibri" w:cs="Calibri"/>
        </w:rPr>
        <w:t>, Saudi Arabia)</w:t>
      </w:r>
      <w:r w:rsidRPr="001A6DA4">
        <w:rPr>
          <w:rFonts w:ascii="Calibri" w:eastAsia="Times New Roman" w:hAnsi="Calibri" w:cs="Calibri"/>
        </w:rPr>
        <w:tab/>
      </w:r>
      <w:r w:rsidRPr="001A6DA4">
        <w:rPr>
          <w:rFonts w:ascii="Calibri" w:eastAsia="Times New Roman" w:hAnsi="Calibri" w:cs="Calibri"/>
        </w:rPr>
        <w:tab/>
      </w:r>
      <w:r w:rsidRPr="001A6DA4">
        <w:rPr>
          <w:rFonts w:ascii="Calibri" w:eastAsia="Times New Roman" w:hAnsi="Calibri" w:cs="Calibri"/>
        </w:rPr>
        <w:tab/>
      </w:r>
      <w:r w:rsidRPr="001A6DA4">
        <w:rPr>
          <w:rFonts w:ascii="Calibri" w:eastAsia="Times New Roman" w:hAnsi="Calibri" w:cs="Calibri"/>
        </w:rPr>
        <w:tab/>
      </w:r>
      <w:r w:rsidRPr="001A6DA4">
        <w:rPr>
          <w:rFonts w:ascii="Calibri" w:eastAsia="Times New Roman" w:hAnsi="Calibri" w:cs="Calibri"/>
        </w:rPr>
        <w:tab/>
      </w:r>
    </w:p>
    <w:p w14:paraId="10858CEA" w14:textId="77777777" w:rsidR="00C738E9" w:rsidRPr="000A0D75" w:rsidRDefault="00C738E9" w:rsidP="00C738E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Conducted laboratory sessions for the following undergraduate courses</w:t>
      </w:r>
    </w:p>
    <w:p w14:paraId="6E7BB443" w14:textId="77777777" w:rsidR="00C738E9" w:rsidRDefault="00C738E9" w:rsidP="00C738E9">
      <w:pPr>
        <w:numPr>
          <w:ilvl w:val="1"/>
          <w:numId w:val="3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EE 201-Electric Circuits I</w:t>
      </w:r>
    </w:p>
    <w:p w14:paraId="1ABF6494" w14:textId="77777777" w:rsidR="00C738E9" w:rsidRDefault="00C738E9" w:rsidP="00C738E9">
      <w:pPr>
        <w:numPr>
          <w:ilvl w:val="1"/>
          <w:numId w:val="3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EE 204-Fundamentals of Electric Circuits </w:t>
      </w:r>
    </w:p>
    <w:p w14:paraId="3B824D85" w14:textId="77777777" w:rsidR="00C738E9" w:rsidRPr="000A0D75" w:rsidRDefault="00C738E9" w:rsidP="00C738E9">
      <w:pPr>
        <w:numPr>
          <w:ilvl w:val="1"/>
          <w:numId w:val="3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EE 400-Telecommunication Networks</w:t>
      </w:r>
    </w:p>
    <w:p w14:paraId="10E4B34C" w14:textId="77777777" w:rsidR="00C738E9" w:rsidRPr="007F5D19" w:rsidRDefault="00C738E9" w:rsidP="00C738E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Assisted Professors in grading for undergraduate courses</w:t>
      </w:r>
    </w:p>
    <w:p w14:paraId="30BF2521" w14:textId="77777777" w:rsidR="00C738E9" w:rsidRPr="007F5D19" w:rsidRDefault="00C738E9" w:rsidP="00C738E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Got hands-on experience with the laboratory equipment</w:t>
      </w:r>
    </w:p>
    <w:p w14:paraId="1FFD1BD4" w14:textId="77777777" w:rsidR="00C738E9" w:rsidRDefault="00C738E9" w:rsidP="002D083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580B1FA4" w14:textId="5B60849E" w:rsidR="002850DE" w:rsidRDefault="002D0830" w:rsidP="002D083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Embedded Software Engineer</w:t>
      </w:r>
      <w:r w:rsidR="000B3965" w:rsidRPr="007F5D19">
        <w:rPr>
          <w:rFonts w:ascii="Calibri" w:eastAsia="Times New Roman" w:hAnsi="Calibri" w:cs="Calibri"/>
          <w:b/>
        </w:rPr>
        <w:tab/>
      </w:r>
      <w:r w:rsidR="000B3965" w:rsidRPr="007F5D19">
        <w:rPr>
          <w:rFonts w:ascii="Calibri" w:eastAsia="Times New Roman" w:hAnsi="Calibri" w:cs="Calibri"/>
          <w:b/>
        </w:rPr>
        <w:tab/>
      </w:r>
      <w:r w:rsidR="000B3965" w:rsidRPr="007F5D19">
        <w:rPr>
          <w:rFonts w:ascii="Calibri" w:eastAsia="Times New Roman" w:hAnsi="Calibri" w:cs="Calibri"/>
          <w:b/>
        </w:rPr>
        <w:tab/>
      </w:r>
      <w:r w:rsidR="000B3965" w:rsidRPr="007F5D19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2850DE">
        <w:rPr>
          <w:rFonts w:ascii="Calibri" w:eastAsia="Times New Roman" w:hAnsi="Calibri" w:cs="Calibri"/>
          <w:b/>
        </w:rPr>
        <w:tab/>
      </w:r>
      <w:r w:rsidR="00E12179">
        <w:rPr>
          <w:rFonts w:ascii="Calibri" w:eastAsia="Times New Roman" w:hAnsi="Calibri" w:cs="Calibri"/>
          <w:b/>
        </w:rPr>
        <w:t xml:space="preserve">             </w:t>
      </w:r>
      <w:r>
        <w:rPr>
          <w:rFonts w:ascii="Calibri" w:eastAsia="Times New Roman" w:hAnsi="Calibri" w:cs="Calibri"/>
        </w:rPr>
        <w:t>Sep. 2007</w:t>
      </w:r>
      <w:r w:rsidR="00E12179">
        <w:rPr>
          <w:rFonts w:ascii="Calibri" w:eastAsia="Times New Roman" w:hAnsi="Calibri" w:cs="Calibri"/>
        </w:rPr>
        <w:t xml:space="preserve"> </w:t>
      </w:r>
      <w:r w:rsidR="000B3965" w:rsidRPr="002850DE">
        <w:rPr>
          <w:rFonts w:ascii="Calibri" w:eastAsia="Times New Roman" w:hAnsi="Calibri" w:cs="Calibri"/>
        </w:rPr>
        <w:t>-</w:t>
      </w:r>
      <w:r w:rsidR="00E1217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Jun. 2009</w:t>
      </w:r>
    </w:p>
    <w:p w14:paraId="3DC9AC99" w14:textId="696851FB" w:rsidR="000B3965" w:rsidRPr="001A6DA4" w:rsidRDefault="004C1FC5" w:rsidP="004C1FC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65FE6">
        <w:t>4M Wireless</w:t>
      </w:r>
      <w:r w:rsidR="002850DE" w:rsidRPr="001A6DA4">
        <w:rPr>
          <w:rFonts w:ascii="Calibri" w:eastAsia="Times New Roman" w:hAnsi="Calibri" w:cs="Calibri"/>
        </w:rPr>
        <w:t xml:space="preserve"> </w:t>
      </w:r>
      <w:r w:rsidR="002E3850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Lahore</w:t>
      </w:r>
      <w:r w:rsidR="002E3850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Pakistan</w:t>
      </w:r>
      <w:r w:rsidR="002E3850">
        <w:rPr>
          <w:rFonts w:ascii="Calibri" w:eastAsia="Times New Roman" w:hAnsi="Calibri" w:cs="Calibri"/>
        </w:rPr>
        <w:t>)</w:t>
      </w:r>
      <w:r w:rsidR="001A6DA4" w:rsidRPr="001A6DA4">
        <w:rPr>
          <w:rFonts w:ascii="Calibri" w:eastAsia="Times New Roman" w:hAnsi="Calibri" w:cs="Calibri"/>
        </w:rPr>
        <w:tab/>
      </w:r>
    </w:p>
    <w:p w14:paraId="60EE4B7F" w14:textId="7AA1D8AD" w:rsidR="000B3965" w:rsidRDefault="00B54953" w:rsidP="000B396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Developed</w:t>
      </w:r>
      <w:r w:rsidR="004C1FC5" w:rsidRPr="004C1FC5">
        <w:rPr>
          <w:rFonts w:ascii="Calibri" w:eastAsia="Times New Roman" w:hAnsi="Calibri" w:cs="Calibri"/>
        </w:rPr>
        <w:t xml:space="preserve"> of Header Compression Protocols and Profiles for UMTS radio protocol stack layer, PDCP – 3GPP (UMTS-LTE) TS 36.323 v8.</w:t>
      </w:r>
      <w:r w:rsidR="00395893">
        <w:rPr>
          <w:rFonts w:ascii="Calibri" w:eastAsia="Times New Roman" w:hAnsi="Calibri" w:cs="Calibri"/>
        </w:rPr>
        <w:t>6.0 (Release 8), in ANSI C code</w:t>
      </w:r>
    </w:p>
    <w:p w14:paraId="2E0250AC" w14:textId="3535DAB1" w:rsidR="00362871" w:rsidRPr="00362871" w:rsidRDefault="00362871" w:rsidP="0036287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D1F22">
        <w:rPr>
          <w:color w:val="000000"/>
        </w:rPr>
        <w:t xml:space="preserve">Implemented </w:t>
      </w:r>
      <w:r w:rsidRPr="00537515">
        <w:rPr>
          <w:b/>
          <w:color w:val="000000"/>
        </w:rPr>
        <w:t>Robust Header Compression (ROHC) framework</w:t>
      </w:r>
      <w:r>
        <w:rPr>
          <w:color w:val="000000"/>
        </w:rPr>
        <w:t xml:space="preserve"> (in conformance to IETF  RFC 4995).</w:t>
      </w:r>
    </w:p>
    <w:p w14:paraId="6E138F97" w14:textId="6DF6378D" w:rsidR="00362871" w:rsidRPr="007F5D19" w:rsidRDefault="00362871" w:rsidP="0036287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color w:val="000000"/>
        </w:rPr>
        <w:t xml:space="preserve">Designed and added support for </w:t>
      </w:r>
      <w:r w:rsidRPr="001C713C">
        <w:rPr>
          <w:b/>
          <w:color w:val="000000"/>
        </w:rPr>
        <w:t>Reverse Decompression</w:t>
      </w:r>
      <w:r>
        <w:rPr>
          <w:color w:val="000000"/>
        </w:rPr>
        <w:t xml:space="preserve"> feature to the ROHC code.</w:t>
      </w:r>
    </w:p>
    <w:p w14:paraId="30D33B0D" w14:textId="1E5AF8EB" w:rsidR="000B3965" w:rsidRDefault="000B3965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30C0F70" w14:textId="77777777" w:rsidR="00E12179" w:rsidRPr="007F5D19" w:rsidRDefault="00E12179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2C3D8F9" w14:textId="5D8EC853" w:rsidR="000B3965" w:rsidRPr="007F5D19" w:rsidRDefault="000B3965" w:rsidP="00165FE6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F5D19">
        <w:rPr>
          <w:rFonts w:ascii="Calibri" w:eastAsia="Times New Roman" w:hAnsi="Calibri" w:cs="Calibri"/>
          <w:b/>
        </w:rPr>
        <w:lastRenderedPageBreak/>
        <w:t>EDUCATION</w:t>
      </w:r>
    </w:p>
    <w:p w14:paraId="7E6786F2" w14:textId="77777777" w:rsidR="000B3965" w:rsidRPr="007F5D19" w:rsidRDefault="000B3965" w:rsidP="000B396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0FAFBAF5" w14:textId="0DC35AEA" w:rsidR="00344FA8" w:rsidRDefault="00344FA8" w:rsidP="0005425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44FA8">
        <w:rPr>
          <w:rFonts w:ascii="Calibri" w:eastAsia="Times New Roman" w:hAnsi="Calibri" w:cs="Calibri"/>
          <w:b/>
        </w:rPr>
        <w:t>Master of Science</w:t>
      </w:r>
      <w:r>
        <w:rPr>
          <w:rFonts w:ascii="Calibri" w:eastAsia="Times New Roman" w:hAnsi="Calibri" w:cs="Calibri"/>
        </w:rPr>
        <w:t xml:space="preserve"> (Canadian Equi</w:t>
      </w:r>
      <w:r w:rsidR="006056F9">
        <w:rPr>
          <w:rFonts w:ascii="Calibri" w:eastAsia="Times New Roman" w:hAnsi="Calibri" w:cs="Calibri"/>
        </w:rPr>
        <w:t xml:space="preserve">valent evaluated by </w:t>
      </w:r>
      <w:r w:rsidR="00054256" w:rsidRPr="00165FE6">
        <w:rPr>
          <w:rFonts w:ascii="Calibri" w:eastAsia="Times New Roman" w:hAnsi="Calibri" w:cs="Calibri"/>
          <w:bCs/>
        </w:rPr>
        <w:t>ICAS of Canada</w:t>
      </w:r>
      <w:r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2012</w:t>
      </w:r>
    </w:p>
    <w:p w14:paraId="63A3F0B7" w14:textId="77777777" w:rsidR="00344FA8" w:rsidRDefault="00344FA8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Telecommunication Engineering</w:t>
      </w:r>
    </w:p>
    <w:p w14:paraId="235680A9" w14:textId="046190C0" w:rsidR="00344FA8" w:rsidRDefault="00344FA8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King Fahd University of Petroleum &amp; Minerals (Dhahran, Saudi Arabia)</w:t>
      </w:r>
    </w:p>
    <w:p w14:paraId="2DFAD3F1" w14:textId="0AA19541" w:rsidR="00054256" w:rsidRDefault="00054256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3B746BB" w14:textId="1AB96571" w:rsidR="00054256" w:rsidRDefault="00054256" w:rsidP="00054256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Bachelor </w:t>
      </w:r>
      <w:r w:rsidRPr="00344FA8">
        <w:rPr>
          <w:rFonts w:ascii="Calibri" w:eastAsia="Times New Roman" w:hAnsi="Calibri" w:cs="Calibri"/>
          <w:b/>
        </w:rPr>
        <w:t>of Science</w:t>
      </w:r>
      <w:r>
        <w:rPr>
          <w:rFonts w:ascii="Calibri" w:eastAsia="Times New Roman" w:hAnsi="Calibri" w:cs="Calibri"/>
        </w:rPr>
        <w:t xml:space="preserve"> (Canadian Equivalent evaluated by </w:t>
      </w:r>
      <w:r w:rsidRPr="00165FE6">
        <w:rPr>
          <w:rFonts w:ascii="Calibri" w:eastAsia="Times New Roman" w:hAnsi="Calibri" w:cs="Calibri"/>
          <w:bCs/>
        </w:rPr>
        <w:t>ICAS of Canada</w:t>
      </w:r>
      <w:r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2006</w:t>
      </w:r>
    </w:p>
    <w:p w14:paraId="79213AE3" w14:textId="6DCA01D2" w:rsidR="00054256" w:rsidRDefault="00054256" w:rsidP="00054256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Computer Engineering</w:t>
      </w:r>
    </w:p>
    <w:p w14:paraId="73E783C6" w14:textId="0EFB2830" w:rsidR="00054256" w:rsidRDefault="00054256" w:rsidP="0005425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54256">
        <w:rPr>
          <w:rFonts w:ascii="Calibri" w:eastAsia="Times New Roman" w:hAnsi="Calibri" w:cs="Calibri"/>
        </w:rPr>
        <w:t>University of Management &amp; Technology</w:t>
      </w:r>
      <w:r>
        <w:rPr>
          <w:rFonts w:ascii="Calibri" w:eastAsia="Times New Roman" w:hAnsi="Calibri" w:cs="Calibri"/>
        </w:rPr>
        <w:t xml:space="preserve"> (Lahore, Pakistan)</w:t>
      </w:r>
    </w:p>
    <w:p w14:paraId="4892A79D" w14:textId="77777777" w:rsidR="00344FA8" w:rsidRPr="00001245" w:rsidRDefault="00344FA8" w:rsidP="000B3965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EC853C2" w14:textId="5B13CC30" w:rsidR="00B50013" w:rsidRPr="007F5D19" w:rsidRDefault="00C770E0" w:rsidP="00D065F3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065F3">
        <w:rPr>
          <w:rFonts w:ascii="Calibri" w:eastAsia="Times New Roman" w:hAnsi="Calibri" w:cs="Calibri"/>
          <w:b/>
        </w:rPr>
        <w:t>PATENTS (OUT OF MS THESIS)</w:t>
      </w:r>
    </w:p>
    <w:p w14:paraId="16422CDE" w14:textId="77777777" w:rsidR="00B50013" w:rsidRPr="007F5D19" w:rsidRDefault="00B50013" w:rsidP="00B5001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644FBCC1" w14:textId="77777777" w:rsidR="00D065F3" w:rsidRPr="00A91097" w:rsidRDefault="00D065F3" w:rsidP="00D065F3">
      <w:pPr>
        <w:pStyle w:val="Default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747442">
        <w:rPr>
          <w:rFonts w:ascii="Times New Roman" w:hAnsi="Times New Roman"/>
          <w:sz w:val="20"/>
          <w:szCs w:val="20"/>
        </w:rPr>
        <w:t>M. A. Deriche</w:t>
      </w:r>
      <w:r>
        <w:rPr>
          <w:rFonts w:ascii="Times New Roman" w:hAnsi="Times New Roman"/>
          <w:sz w:val="20"/>
          <w:szCs w:val="20"/>
        </w:rPr>
        <w:t>,</w:t>
      </w:r>
      <w:r w:rsidRPr="00411824">
        <w:rPr>
          <w:rFonts w:ascii="Times New Roman" w:hAnsi="Times New Roman"/>
          <w:sz w:val="20"/>
          <w:szCs w:val="20"/>
        </w:rPr>
        <w:t xml:space="preserve"> </w:t>
      </w:r>
      <w:r w:rsidRPr="00C166A7">
        <w:rPr>
          <w:rFonts w:ascii="Times New Roman" w:hAnsi="Times New Roman"/>
          <w:b/>
          <w:bCs/>
          <w:sz w:val="20"/>
          <w:szCs w:val="20"/>
        </w:rPr>
        <w:t>H. K. Kathuria</w:t>
      </w:r>
      <w:r>
        <w:rPr>
          <w:rFonts w:ascii="Times New Roman" w:hAnsi="Times New Roman"/>
          <w:sz w:val="20"/>
          <w:szCs w:val="20"/>
        </w:rPr>
        <w:t>,</w:t>
      </w:r>
      <w:r w:rsidRPr="00747442">
        <w:rPr>
          <w:rFonts w:ascii="Times New Roman" w:hAnsi="Times New Roman"/>
          <w:sz w:val="20"/>
          <w:szCs w:val="20"/>
        </w:rPr>
        <w:t xml:space="preserve"> and</w:t>
      </w:r>
      <w:r w:rsidRPr="004118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Wessam Mesbah </w:t>
      </w:r>
      <w:r w:rsidRPr="00411824">
        <w:rPr>
          <w:rFonts w:ascii="Times New Roman" w:hAnsi="Times New Roman"/>
          <w:sz w:val="20"/>
          <w:szCs w:val="20"/>
        </w:rPr>
        <w:t>‘COGNITIVE RADIO SPECTRUM SENSING WITH IMPROVED EDGE DETECTION OF FREQUENCY BANDS’</w:t>
      </w:r>
      <w:r>
        <w:rPr>
          <w:rFonts w:ascii="Times New Roman" w:hAnsi="Times New Roman"/>
          <w:sz w:val="20"/>
          <w:szCs w:val="20"/>
        </w:rPr>
        <w:t xml:space="preserve">, US Patent Number </w:t>
      </w:r>
      <w:r w:rsidRPr="00A91097">
        <w:rPr>
          <w:rFonts w:ascii="Times New Roman" w:hAnsi="Times New Roman"/>
          <w:sz w:val="20"/>
          <w:szCs w:val="20"/>
        </w:rPr>
        <w:t>US9379924,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1824">
        <w:rPr>
          <w:rFonts w:ascii="Times New Roman" w:hAnsi="Times New Roman"/>
          <w:i/>
          <w:iCs/>
          <w:sz w:val="20"/>
          <w:szCs w:val="20"/>
        </w:rPr>
        <w:t xml:space="preserve">Patent </w:t>
      </w:r>
      <w:r>
        <w:rPr>
          <w:rFonts w:ascii="Times New Roman" w:hAnsi="Times New Roman"/>
          <w:i/>
          <w:iCs/>
          <w:sz w:val="20"/>
          <w:szCs w:val="20"/>
        </w:rPr>
        <w:t>Issued.</w:t>
      </w:r>
    </w:p>
    <w:p w14:paraId="62092369" w14:textId="77777777" w:rsidR="00D065F3" w:rsidRPr="00A91097" w:rsidRDefault="00D065F3" w:rsidP="00D065F3">
      <w:pPr>
        <w:pStyle w:val="Default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166A7">
        <w:rPr>
          <w:rFonts w:ascii="Times New Roman" w:hAnsi="Times New Roman"/>
          <w:b/>
          <w:bCs/>
          <w:sz w:val="20"/>
          <w:szCs w:val="20"/>
        </w:rPr>
        <w:t>H. K. Kathuria</w:t>
      </w:r>
      <w:r>
        <w:rPr>
          <w:rFonts w:ascii="Times New Roman" w:hAnsi="Times New Roman"/>
          <w:sz w:val="20"/>
          <w:szCs w:val="20"/>
        </w:rPr>
        <w:t>,</w:t>
      </w:r>
      <w:r w:rsidRPr="00747442">
        <w:rPr>
          <w:rFonts w:ascii="Times New Roman" w:hAnsi="Times New Roman"/>
          <w:sz w:val="20"/>
          <w:szCs w:val="20"/>
        </w:rPr>
        <w:t xml:space="preserve"> M. A. Deriche</w:t>
      </w:r>
      <w:r>
        <w:rPr>
          <w:rFonts w:ascii="Times New Roman" w:hAnsi="Times New Roman"/>
          <w:sz w:val="20"/>
          <w:szCs w:val="20"/>
        </w:rPr>
        <w:t>,</w:t>
      </w:r>
      <w:r w:rsidRPr="00411824">
        <w:rPr>
          <w:rFonts w:ascii="Times New Roman" w:hAnsi="Times New Roman"/>
          <w:sz w:val="20"/>
          <w:szCs w:val="20"/>
        </w:rPr>
        <w:t xml:space="preserve"> </w:t>
      </w:r>
      <w:r w:rsidRPr="00747442">
        <w:rPr>
          <w:rFonts w:ascii="Times New Roman" w:hAnsi="Times New Roman"/>
          <w:sz w:val="20"/>
          <w:szCs w:val="20"/>
        </w:rPr>
        <w:t>and</w:t>
      </w:r>
      <w:r w:rsidRPr="004118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Wessam Mesbah </w:t>
      </w:r>
      <w:r w:rsidRPr="00411824">
        <w:rPr>
          <w:rFonts w:ascii="Times New Roman" w:hAnsi="Times New Roman"/>
          <w:sz w:val="20"/>
          <w:szCs w:val="20"/>
        </w:rPr>
        <w:t>‘COOPERATIVE COGNITIVE RADIO SPECTRUM SENSING USING A HYBRID DATA-DECISION METHOD’</w:t>
      </w:r>
      <w:r>
        <w:rPr>
          <w:rFonts w:ascii="Times New Roman" w:hAnsi="Times New Roman"/>
          <w:sz w:val="20"/>
          <w:szCs w:val="20"/>
        </w:rPr>
        <w:t xml:space="preserve">, US Patent Number </w:t>
      </w:r>
      <w:r w:rsidRPr="00165DE7">
        <w:rPr>
          <w:rFonts w:ascii="Times New Roman" w:hAnsi="Times New Roman"/>
          <w:sz w:val="20"/>
          <w:szCs w:val="20"/>
        </w:rPr>
        <w:t>US9277413,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1824">
        <w:rPr>
          <w:rFonts w:ascii="Times New Roman" w:hAnsi="Times New Roman"/>
          <w:i/>
          <w:iCs/>
          <w:sz w:val="20"/>
          <w:szCs w:val="20"/>
        </w:rPr>
        <w:t xml:space="preserve">Patent </w:t>
      </w:r>
      <w:r>
        <w:rPr>
          <w:rFonts w:ascii="Times New Roman" w:hAnsi="Times New Roman"/>
          <w:i/>
          <w:iCs/>
          <w:sz w:val="20"/>
          <w:szCs w:val="20"/>
        </w:rPr>
        <w:t>Issued.</w:t>
      </w:r>
    </w:p>
    <w:p w14:paraId="3D35122B" w14:textId="70D927E0" w:rsidR="002B2021" w:rsidRDefault="002B2021" w:rsidP="00F422FA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396C0045" w14:textId="2A7A5A76" w:rsidR="00EE1CFF" w:rsidRPr="007F5D19" w:rsidRDefault="00851C8E" w:rsidP="00EE1CFF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Canadian Licenses/Certifications</w:t>
      </w:r>
    </w:p>
    <w:p w14:paraId="7F532C8E" w14:textId="77777777" w:rsidR="00EE1CFF" w:rsidRPr="007F5D19" w:rsidRDefault="00EE1CFF" w:rsidP="00EE1CFF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000ACFF1" w14:textId="1502751F" w:rsidR="00851C8E" w:rsidRPr="00277653" w:rsidRDefault="00851C8E" w:rsidP="00277653">
      <w:pPr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OACETT Member Number: </w:t>
      </w:r>
      <w:r w:rsidRPr="00277653">
        <w:rPr>
          <w:bCs/>
          <w:color w:val="000000"/>
        </w:rPr>
        <w:t>907699 (C.E.T application in pro</w:t>
      </w:r>
      <w:r w:rsidR="00277653" w:rsidRPr="00277653">
        <w:rPr>
          <w:bCs/>
          <w:color w:val="000000"/>
        </w:rPr>
        <w:t>c</w:t>
      </w:r>
      <w:r w:rsidRPr="00277653">
        <w:rPr>
          <w:bCs/>
          <w:color w:val="000000"/>
        </w:rPr>
        <w:t>ess)</w:t>
      </w:r>
    </w:p>
    <w:p w14:paraId="39D80A79" w14:textId="11DFD52E" w:rsidR="00851C8E" w:rsidRPr="00277653" w:rsidRDefault="00277653" w:rsidP="00851C8E">
      <w:pPr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CIPS Member Number: </w:t>
      </w:r>
      <w:r w:rsidRPr="00277653">
        <w:rPr>
          <w:bCs/>
          <w:color w:val="000000"/>
        </w:rPr>
        <w:t>20190030</w:t>
      </w:r>
      <w:r>
        <w:rPr>
          <w:bCs/>
          <w:color w:val="000000"/>
        </w:rPr>
        <w:t xml:space="preserve"> (I.S.P</w:t>
      </w:r>
      <w:r w:rsidR="00675204">
        <w:rPr>
          <w:bCs/>
          <w:color w:val="000000"/>
        </w:rPr>
        <w:t>.</w:t>
      </w:r>
      <w:r>
        <w:rPr>
          <w:bCs/>
          <w:color w:val="000000"/>
        </w:rPr>
        <w:t xml:space="preserve"> application in process)</w:t>
      </w:r>
    </w:p>
    <w:p w14:paraId="30168718" w14:textId="367B3FCB" w:rsidR="00851C8E" w:rsidRPr="00C30208" w:rsidRDefault="00277653" w:rsidP="00851C8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Cs/>
          <w:color w:val="000000"/>
        </w:rPr>
        <w:t>PEO application in process</w:t>
      </w:r>
    </w:p>
    <w:p w14:paraId="6A007B9F" w14:textId="2F936645" w:rsidR="00851C8E" w:rsidRDefault="00851C8E" w:rsidP="00D26D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C720EF" w14:textId="77777777" w:rsidR="00851C8E" w:rsidRDefault="00851C8E" w:rsidP="00D26D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1BDE03" w14:textId="2D8A6A30" w:rsidR="00D26D01" w:rsidRPr="007F5D19" w:rsidRDefault="00C770E0" w:rsidP="00D26D01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26D01">
        <w:rPr>
          <w:rFonts w:ascii="Calibri" w:eastAsia="Times New Roman" w:hAnsi="Calibri" w:cs="Calibri"/>
          <w:b/>
        </w:rPr>
        <w:t>COMPUTER SKILLS</w:t>
      </w:r>
    </w:p>
    <w:p w14:paraId="32210836" w14:textId="77777777" w:rsidR="00D26D01" w:rsidRPr="007F5D19" w:rsidRDefault="00D26D01" w:rsidP="00D26D01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18F896A9" w14:textId="7B08FB21" w:rsidR="00D26D01" w:rsidRDefault="00D26D01" w:rsidP="007B04F9">
      <w:pPr>
        <w:numPr>
          <w:ilvl w:val="0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jc w:val="both"/>
      </w:pPr>
      <w:r>
        <w:rPr>
          <w:i/>
        </w:rPr>
        <w:t>Languages</w:t>
      </w:r>
      <w:r>
        <w:tab/>
      </w:r>
      <w:r>
        <w:tab/>
      </w:r>
      <w:r>
        <w:tab/>
      </w:r>
      <w:r w:rsidR="007B04F9" w:rsidRPr="00783635">
        <w:rPr>
          <w:b/>
        </w:rPr>
        <w:t>Python</w:t>
      </w:r>
      <w:r w:rsidR="007B04F9">
        <w:rPr>
          <w:b/>
        </w:rPr>
        <w:t>,</w:t>
      </w:r>
      <w:bookmarkStart w:id="0" w:name="_GoBack"/>
      <w:bookmarkEnd w:id="0"/>
      <w:r w:rsidR="007B04F9" w:rsidRPr="00783635">
        <w:rPr>
          <w:b/>
        </w:rPr>
        <w:t xml:space="preserve"> </w:t>
      </w:r>
      <w:r w:rsidRPr="00783635">
        <w:rPr>
          <w:b/>
        </w:rPr>
        <w:t xml:space="preserve">C/C++, </w:t>
      </w:r>
      <w:r w:rsidR="007B04F9">
        <w:rPr>
          <w:b/>
        </w:rPr>
        <w:t>Assembly, Verilog HDL, VHDL</w:t>
      </w:r>
    </w:p>
    <w:p w14:paraId="13B89D86" w14:textId="77777777" w:rsidR="00D26D01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</w:pPr>
      <w:r>
        <w:rPr>
          <w:i/>
        </w:rPr>
        <w:t>Operating Systems</w:t>
      </w:r>
      <w:r>
        <w:tab/>
      </w:r>
      <w:r>
        <w:tab/>
      </w:r>
      <w:r>
        <w:rPr>
          <w:b/>
        </w:rPr>
        <w:t>Windows 7, Windows 10,</w:t>
      </w:r>
      <w:r w:rsidRPr="00783635">
        <w:rPr>
          <w:b/>
        </w:rPr>
        <w:t xml:space="preserve"> Linux</w:t>
      </w:r>
    </w:p>
    <w:p w14:paraId="2C7FE623" w14:textId="31D5E5F6" w:rsidR="00D26D01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  <w:rPr>
          <w:b/>
        </w:rPr>
      </w:pPr>
      <w:r>
        <w:rPr>
          <w:i/>
        </w:rPr>
        <w:t>Tools</w:t>
      </w:r>
      <w:r>
        <w:tab/>
      </w:r>
      <w:r>
        <w:tab/>
      </w:r>
      <w:r>
        <w:tab/>
      </w:r>
      <w:r w:rsidRPr="00783635">
        <w:rPr>
          <w:b/>
        </w:rPr>
        <w:t>MS Office, MS Visio, Microsoft VC++ Express,</w:t>
      </w:r>
      <w:r>
        <w:rPr>
          <w:b/>
        </w:rPr>
        <w:t xml:space="preserve"> </w:t>
      </w:r>
      <w:r w:rsidRPr="00783635">
        <w:rPr>
          <w:b/>
        </w:rPr>
        <w:t>MATLAB</w:t>
      </w:r>
      <w:r>
        <w:rPr>
          <w:b/>
        </w:rPr>
        <w:t>,</w:t>
      </w:r>
    </w:p>
    <w:p w14:paraId="02B57650" w14:textId="521C9CB2" w:rsidR="00CD43F5" w:rsidRPr="00CD43F5" w:rsidRDefault="00CD43F5" w:rsidP="00CD43F5">
      <w:pPr>
        <w:spacing w:after="0" w:line="240" w:lineRule="auto"/>
        <w:ind w:left="2880"/>
        <w:jc w:val="both"/>
        <w:rPr>
          <w:b/>
        </w:rPr>
      </w:pPr>
      <w:r w:rsidRPr="00CD43F5">
        <w:rPr>
          <w:b/>
        </w:rPr>
        <w:t>OpenProject</w:t>
      </w:r>
      <w:r>
        <w:rPr>
          <w:b/>
        </w:rPr>
        <w:t xml:space="preserve">, </w:t>
      </w:r>
      <w:r w:rsidRPr="00CD43F5">
        <w:rPr>
          <w:b/>
        </w:rPr>
        <w:t>Milestone XProtect VMS, Network bandwidth and video storage calculation tools, ALE OmniVista NMS, Hytera NMC, PACOM GMS,</w:t>
      </w:r>
      <w:r>
        <w:rPr>
          <w:b/>
        </w:rPr>
        <w:t xml:space="preserve"> </w:t>
      </w:r>
      <w:r w:rsidR="00D26D01" w:rsidRPr="00783635">
        <w:rPr>
          <w:b/>
        </w:rPr>
        <w:t>AutoCAD, Xilinx ISE, SymphonyEDA, MPLAB IDE,</w:t>
      </w:r>
      <w:r w:rsidR="00D26D01">
        <w:rPr>
          <w:b/>
        </w:rPr>
        <w:t xml:space="preserve"> </w:t>
      </w:r>
      <w:r w:rsidR="00D26D01" w:rsidRPr="00783635">
        <w:rPr>
          <w:b/>
        </w:rPr>
        <w:t>VeriWell, icprog</w:t>
      </w:r>
      <w:r>
        <w:rPr>
          <w:b/>
        </w:rPr>
        <w:t xml:space="preserve">, </w:t>
      </w:r>
    </w:p>
    <w:p w14:paraId="6F834A27" w14:textId="77777777" w:rsidR="00D26D01" w:rsidRPr="00533996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</w:pPr>
      <w:r>
        <w:rPr>
          <w:i/>
        </w:rPr>
        <w:t>Microcontrollers</w:t>
      </w:r>
      <w:r>
        <w:rPr>
          <w:i/>
        </w:rPr>
        <w:tab/>
      </w:r>
      <w:r>
        <w:rPr>
          <w:i/>
        </w:rPr>
        <w:tab/>
      </w:r>
      <w:r w:rsidRPr="00783635">
        <w:rPr>
          <w:b/>
          <w:iCs/>
        </w:rPr>
        <w:t>PIC16F84A</w:t>
      </w:r>
    </w:p>
    <w:p w14:paraId="1AC0B7AD" w14:textId="77777777" w:rsidR="00D26D01" w:rsidRPr="00182997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  <w:rPr>
          <w:b/>
          <w:sz w:val="18"/>
          <w:u w:val="single"/>
        </w:rPr>
      </w:pPr>
      <w:r>
        <w:rPr>
          <w:i/>
        </w:rPr>
        <w:t>Embedded Platform</w:t>
      </w:r>
      <w:r>
        <w:rPr>
          <w:i/>
        </w:rPr>
        <w:tab/>
      </w:r>
      <w:r>
        <w:rPr>
          <w:i/>
        </w:rPr>
        <w:tab/>
      </w:r>
      <w:r w:rsidRPr="00783635">
        <w:rPr>
          <w:b/>
        </w:rPr>
        <w:t>Xilinx Spartan-3 FPGA Starter board, Olimex</w:t>
      </w:r>
    </w:p>
    <w:p w14:paraId="6E5324E9" w14:textId="1E112D97" w:rsidR="00D26D01" w:rsidRPr="00CC450D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  <w:rPr>
          <w:b/>
          <w:sz w:val="18"/>
          <w:u w:val="single"/>
        </w:rPr>
      </w:pPr>
      <w:r>
        <w:rPr>
          <w:i/>
        </w:rPr>
        <w:t>SVNs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83635">
        <w:rPr>
          <w:b/>
        </w:rPr>
        <w:t>WinCVS, Eclipse, Tortoise</w:t>
      </w:r>
    </w:p>
    <w:p w14:paraId="06BC0046" w14:textId="77777777" w:rsidR="00D26D01" w:rsidRDefault="00D26D01" w:rsidP="00D26D01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360"/>
        <w:jc w:val="both"/>
      </w:pPr>
      <w:r>
        <w:rPr>
          <w:i/>
        </w:rPr>
        <w:t>Data Bases</w:t>
      </w:r>
      <w:r>
        <w:tab/>
      </w:r>
      <w:r>
        <w:tab/>
      </w:r>
      <w:r>
        <w:tab/>
      </w:r>
      <w:r w:rsidRPr="00783635">
        <w:rPr>
          <w:b/>
        </w:rPr>
        <w:t>Oracle, PL/SQL</w:t>
      </w:r>
    </w:p>
    <w:p w14:paraId="0EF2A263" w14:textId="77777777" w:rsidR="00EE1CFF" w:rsidRDefault="00EE1CFF" w:rsidP="00D26D01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sectPr w:rsidR="00EE1CFF" w:rsidSect="00AC78E9">
      <w:pgSz w:w="11906" w:h="16838" w:code="9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BC8C" w14:textId="77777777" w:rsidR="00737856" w:rsidRDefault="00737856" w:rsidP="000B3965">
      <w:pPr>
        <w:spacing w:after="0" w:line="240" w:lineRule="auto"/>
      </w:pPr>
      <w:r>
        <w:separator/>
      </w:r>
    </w:p>
  </w:endnote>
  <w:endnote w:type="continuationSeparator" w:id="0">
    <w:p w14:paraId="449082C7" w14:textId="77777777" w:rsidR="00737856" w:rsidRDefault="00737856" w:rsidP="000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BPK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4641" w14:textId="77777777" w:rsidR="00737856" w:rsidRDefault="00737856" w:rsidP="000B3965">
      <w:pPr>
        <w:spacing w:after="0" w:line="240" w:lineRule="auto"/>
      </w:pPr>
      <w:r>
        <w:separator/>
      </w:r>
    </w:p>
  </w:footnote>
  <w:footnote w:type="continuationSeparator" w:id="0">
    <w:p w14:paraId="19A58132" w14:textId="77777777" w:rsidR="00737856" w:rsidRDefault="00737856" w:rsidP="000B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ED3"/>
    <w:multiLevelType w:val="hybridMultilevel"/>
    <w:tmpl w:val="54CA3DD0"/>
    <w:lvl w:ilvl="0" w:tplc="9E7476F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B25CCD"/>
    <w:multiLevelType w:val="hybridMultilevel"/>
    <w:tmpl w:val="B9C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848"/>
    <w:multiLevelType w:val="hybridMultilevel"/>
    <w:tmpl w:val="60B2E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585"/>
    <w:multiLevelType w:val="hybridMultilevel"/>
    <w:tmpl w:val="ADF2C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553F"/>
    <w:multiLevelType w:val="singleLevel"/>
    <w:tmpl w:val="58B46462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0F891DCA"/>
    <w:multiLevelType w:val="hybridMultilevel"/>
    <w:tmpl w:val="EA80E7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6CFF"/>
    <w:multiLevelType w:val="hybridMultilevel"/>
    <w:tmpl w:val="69C8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32C2"/>
    <w:multiLevelType w:val="hybridMultilevel"/>
    <w:tmpl w:val="156638B2"/>
    <w:lvl w:ilvl="0" w:tplc="9E7476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EF5"/>
    <w:multiLevelType w:val="hybridMultilevel"/>
    <w:tmpl w:val="0CE6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B2127"/>
    <w:multiLevelType w:val="hybridMultilevel"/>
    <w:tmpl w:val="1F3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32F"/>
    <w:multiLevelType w:val="hybridMultilevel"/>
    <w:tmpl w:val="7E90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B0A"/>
    <w:multiLevelType w:val="singleLevel"/>
    <w:tmpl w:val="46C8BBC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EE762F"/>
    <w:multiLevelType w:val="hybridMultilevel"/>
    <w:tmpl w:val="C51C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208E"/>
    <w:multiLevelType w:val="hybridMultilevel"/>
    <w:tmpl w:val="2BA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1FDA"/>
    <w:multiLevelType w:val="hybridMultilevel"/>
    <w:tmpl w:val="69EA9218"/>
    <w:lvl w:ilvl="0" w:tplc="9E7476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206D"/>
    <w:multiLevelType w:val="hybridMultilevel"/>
    <w:tmpl w:val="4F305304"/>
    <w:lvl w:ilvl="0" w:tplc="743A3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4DA"/>
    <w:multiLevelType w:val="hybridMultilevel"/>
    <w:tmpl w:val="BBA66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70D"/>
    <w:multiLevelType w:val="hybridMultilevel"/>
    <w:tmpl w:val="F82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744C5"/>
    <w:multiLevelType w:val="hybridMultilevel"/>
    <w:tmpl w:val="D424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3754"/>
    <w:multiLevelType w:val="singleLevel"/>
    <w:tmpl w:val="7F6CF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F5D3B"/>
    <w:multiLevelType w:val="hybridMultilevel"/>
    <w:tmpl w:val="DA7683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53134C"/>
    <w:multiLevelType w:val="hybridMultilevel"/>
    <w:tmpl w:val="17A0946E"/>
    <w:lvl w:ilvl="0" w:tplc="9E7476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F31"/>
    <w:multiLevelType w:val="hybridMultilevel"/>
    <w:tmpl w:val="E4B2088E"/>
    <w:lvl w:ilvl="0" w:tplc="9E7476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F4DDC"/>
    <w:multiLevelType w:val="hybridMultilevel"/>
    <w:tmpl w:val="30B28E48"/>
    <w:lvl w:ilvl="0" w:tplc="9E7476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B802C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8B2CAC"/>
    <w:multiLevelType w:val="hybridMultilevel"/>
    <w:tmpl w:val="DE2AABA0"/>
    <w:lvl w:ilvl="0" w:tplc="9E7476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73948"/>
    <w:multiLevelType w:val="hybridMultilevel"/>
    <w:tmpl w:val="FD5A057A"/>
    <w:lvl w:ilvl="0" w:tplc="743A3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47207"/>
    <w:multiLevelType w:val="hybridMultilevel"/>
    <w:tmpl w:val="9576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D19E3"/>
    <w:multiLevelType w:val="hybridMultilevel"/>
    <w:tmpl w:val="C812E190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4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21"/>
  </w:num>
  <w:num w:numId="12">
    <w:abstractNumId w:val="0"/>
  </w:num>
  <w:num w:numId="13">
    <w:abstractNumId w:val="23"/>
  </w:num>
  <w:num w:numId="14">
    <w:abstractNumId w:val="22"/>
  </w:num>
  <w:num w:numId="15">
    <w:abstractNumId w:val="26"/>
  </w:num>
  <w:num w:numId="16">
    <w:abstractNumId w:val="16"/>
  </w:num>
  <w:num w:numId="17">
    <w:abstractNumId w:val="20"/>
  </w:num>
  <w:num w:numId="18">
    <w:abstractNumId w:val="5"/>
  </w:num>
  <w:num w:numId="19">
    <w:abstractNumId w:val="27"/>
  </w:num>
  <w:num w:numId="20">
    <w:abstractNumId w:val="25"/>
  </w:num>
  <w:num w:numId="21">
    <w:abstractNumId w:val="15"/>
  </w:num>
  <w:num w:numId="22">
    <w:abstractNumId w:val="8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4"/>
    <w:rsid w:val="00001245"/>
    <w:rsid w:val="00011EEE"/>
    <w:rsid w:val="00021ED4"/>
    <w:rsid w:val="0002651F"/>
    <w:rsid w:val="000465E9"/>
    <w:rsid w:val="00052DB0"/>
    <w:rsid w:val="00054256"/>
    <w:rsid w:val="000620E0"/>
    <w:rsid w:val="00065CB3"/>
    <w:rsid w:val="00082CED"/>
    <w:rsid w:val="000A0D75"/>
    <w:rsid w:val="000A393D"/>
    <w:rsid w:val="000B3965"/>
    <w:rsid w:val="000C311C"/>
    <w:rsid w:val="000C7852"/>
    <w:rsid w:val="000D6652"/>
    <w:rsid w:val="00165052"/>
    <w:rsid w:val="00165FE6"/>
    <w:rsid w:val="001A6DA4"/>
    <w:rsid w:val="001B610B"/>
    <w:rsid w:val="001E02C7"/>
    <w:rsid w:val="001E7F9E"/>
    <w:rsid w:val="001F1284"/>
    <w:rsid w:val="0020137D"/>
    <w:rsid w:val="00206FBD"/>
    <w:rsid w:val="00222E95"/>
    <w:rsid w:val="00266A3E"/>
    <w:rsid w:val="00277653"/>
    <w:rsid w:val="00281B04"/>
    <w:rsid w:val="002820EC"/>
    <w:rsid w:val="002850DE"/>
    <w:rsid w:val="002911AD"/>
    <w:rsid w:val="00294321"/>
    <w:rsid w:val="002B2021"/>
    <w:rsid w:val="002D0830"/>
    <w:rsid w:val="002E3850"/>
    <w:rsid w:val="002F4C79"/>
    <w:rsid w:val="00344FA8"/>
    <w:rsid w:val="00347CC6"/>
    <w:rsid w:val="00362871"/>
    <w:rsid w:val="00366211"/>
    <w:rsid w:val="00372F33"/>
    <w:rsid w:val="00395893"/>
    <w:rsid w:val="00396266"/>
    <w:rsid w:val="003D0360"/>
    <w:rsid w:val="003D5A24"/>
    <w:rsid w:val="00470F94"/>
    <w:rsid w:val="004967C8"/>
    <w:rsid w:val="004A0EF3"/>
    <w:rsid w:val="004C1FC5"/>
    <w:rsid w:val="004C57CA"/>
    <w:rsid w:val="004F1953"/>
    <w:rsid w:val="004F421E"/>
    <w:rsid w:val="00504EF6"/>
    <w:rsid w:val="00574FEE"/>
    <w:rsid w:val="00592D25"/>
    <w:rsid w:val="005F5034"/>
    <w:rsid w:val="006056F9"/>
    <w:rsid w:val="00605BD3"/>
    <w:rsid w:val="0065362E"/>
    <w:rsid w:val="006633D5"/>
    <w:rsid w:val="00672B73"/>
    <w:rsid w:val="00675204"/>
    <w:rsid w:val="006771BF"/>
    <w:rsid w:val="006B1372"/>
    <w:rsid w:val="006F1E54"/>
    <w:rsid w:val="00726248"/>
    <w:rsid w:val="00737856"/>
    <w:rsid w:val="00763226"/>
    <w:rsid w:val="0077132E"/>
    <w:rsid w:val="007917B5"/>
    <w:rsid w:val="007B04F9"/>
    <w:rsid w:val="007B1944"/>
    <w:rsid w:val="007D0AE2"/>
    <w:rsid w:val="007D6988"/>
    <w:rsid w:val="007E50FC"/>
    <w:rsid w:val="007F2755"/>
    <w:rsid w:val="007F5D19"/>
    <w:rsid w:val="00812F0C"/>
    <w:rsid w:val="008271FF"/>
    <w:rsid w:val="00851C8E"/>
    <w:rsid w:val="00894B9D"/>
    <w:rsid w:val="008B5DAE"/>
    <w:rsid w:val="008C3A36"/>
    <w:rsid w:val="0090102B"/>
    <w:rsid w:val="009259A4"/>
    <w:rsid w:val="00947721"/>
    <w:rsid w:val="009552B8"/>
    <w:rsid w:val="00972F63"/>
    <w:rsid w:val="009C07D6"/>
    <w:rsid w:val="009D3432"/>
    <w:rsid w:val="009F6750"/>
    <w:rsid w:val="00A1497D"/>
    <w:rsid w:val="00A67164"/>
    <w:rsid w:val="00A8398F"/>
    <w:rsid w:val="00A93A7F"/>
    <w:rsid w:val="00AC78E9"/>
    <w:rsid w:val="00B077A8"/>
    <w:rsid w:val="00B2347A"/>
    <w:rsid w:val="00B50013"/>
    <w:rsid w:val="00B54953"/>
    <w:rsid w:val="00B6373A"/>
    <w:rsid w:val="00B71664"/>
    <w:rsid w:val="00B72D47"/>
    <w:rsid w:val="00B96F2E"/>
    <w:rsid w:val="00BC1C99"/>
    <w:rsid w:val="00BE29A8"/>
    <w:rsid w:val="00BF2C93"/>
    <w:rsid w:val="00C137A8"/>
    <w:rsid w:val="00C30208"/>
    <w:rsid w:val="00C56F5E"/>
    <w:rsid w:val="00C738E9"/>
    <w:rsid w:val="00C770E0"/>
    <w:rsid w:val="00CB2B4A"/>
    <w:rsid w:val="00CD43F5"/>
    <w:rsid w:val="00CF72FF"/>
    <w:rsid w:val="00D065F3"/>
    <w:rsid w:val="00D26C3C"/>
    <w:rsid w:val="00D26D01"/>
    <w:rsid w:val="00DA75FB"/>
    <w:rsid w:val="00DB0880"/>
    <w:rsid w:val="00DB7084"/>
    <w:rsid w:val="00DD0EE9"/>
    <w:rsid w:val="00DF0FAE"/>
    <w:rsid w:val="00E00ECA"/>
    <w:rsid w:val="00E12179"/>
    <w:rsid w:val="00E211FB"/>
    <w:rsid w:val="00E33A07"/>
    <w:rsid w:val="00E74C14"/>
    <w:rsid w:val="00E80655"/>
    <w:rsid w:val="00EB4631"/>
    <w:rsid w:val="00EB51F9"/>
    <w:rsid w:val="00EE1CFF"/>
    <w:rsid w:val="00EE5D16"/>
    <w:rsid w:val="00F039C7"/>
    <w:rsid w:val="00F17C0D"/>
    <w:rsid w:val="00F21C52"/>
    <w:rsid w:val="00F422FA"/>
    <w:rsid w:val="00F534CF"/>
    <w:rsid w:val="00F872CE"/>
    <w:rsid w:val="00FD167D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DF21"/>
  <w15:docId w15:val="{3B6A2F50-17BC-4B93-A59C-895E0EC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1C"/>
  </w:style>
  <w:style w:type="paragraph" w:styleId="Heading1">
    <w:name w:val="heading 1"/>
    <w:basedOn w:val="Normal"/>
    <w:next w:val="Normal"/>
    <w:link w:val="Heading1Char"/>
    <w:uiPriority w:val="9"/>
    <w:qFormat/>
    <w:rsid w:val="00CF7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2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72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72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72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72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2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7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7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72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72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72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72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72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7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65"/>
  </w:style>
  <w:style w:type="paragraph" w:styleId="Footer">
    <w:name w:val="footer"/>
    <w:basedOn w:val="Normal"/>
    <w:link w:val="FooterChar"/>
    <w:uiPriority w:val="99"/>
    <w:unhideWhenUsed/>
    <w:rsid w:val="000B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65"/>
  </w:style>
  <w:style w:type="paragraph" w:styleId="ListParagraph">
    <w:name w:val="List Paragraph"/>
    <w:basedOn w:val="Normal"/>
    <w:uiPriority w:val="34"/>
    <w:qFormat/>
    <w:rsid w:val="004F421E"/>
    <w:pPr>
      <w:ind w:left="720"/>
      <w:contextualSpacing/>
    </w:pPr>
  </w:style>
  <w:style w:type="table" w:styleId="TableGrid">
    <w:name w:val="Table Grid"/>
    <w:basedOn w:val="TableNormal"/>
    <w:rsid w:val="0034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F9"/>
    <w:rPr>
      <w:b/>
      <w:bCs/>
      <w:sz w:val="20"/>
      <w:szCs w:val="20"/>
    </w:rPr>
  </w:style>
  <w:style w:type="character" w:styleId="Hyperlink">
    <w:name w:val="Hyperlink"/>
    <w:rsid w:val="00A839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47"/>
    <w:rPr>
      <w:color w:val="800080" w:themeColor="followedHyperlink"/>
      <w:u w:val="single"/>
    </w:rPr>
  </w:style>
  <w:style w:type="character" w:customStyle="1" w:styleId="lt-line-clampline">
    <w:name w:val="lt-line-clamp__line"/>
    <w:basedOn w:val="DefaultParagraphFont"/>
    <w:rsid w:val="00B72D47"/>
  </w:style>
  <w:style w:type="character" w:styleId="Strong">
    <w:name w:val="Strong"/>
    <w:basedOn w:val="DefaultParagraphFont"/>
    <w:uiPriority w:val="22"/>
    <w:qFormat/>
    <w:rsid w:val="00054256"/>
    <w:rPr>
      <w:b/>
      <w:bCs/>
    </w:rPr>
  </w:style>
  <w:style w:type="character" w:customStyle="1" w:styleId="domain">
    <w:name w:val="domain"/>
    <w:basedOn w:val="DefaultParagraphFont"/>
    <w:rsid w:val="00FD167D"/>
  </w:style>
  <w:style w:type="character" w:customStyle="1" w:styleId="vanity-name">
    <w:name w:val="vanity-name"/>
    <w:basedOn w:val="DefaultParagraphFont"/>
    <w:rsid w:val="00FD167D"/>
  </w:style>
  <w:style w:type="paragraph" w:customStyle="1" w:styleId="Default">
    <w:name w:val="Default"/>
    <w:rsid w:val="00D065F3"/>
    <w:pPr>
      <w:autoSpaceDE w:val="0"/>
      <w:autoSpaceDN w:val="0"/>
      <w:adjustRightInd w:val="0"/>
      <w:spacing w:after="0" w:line="240" w:lineRule="auto"/>
    </w:pPr>
    <w:rPr>
      <w:rFonts w:ascii="AGBPKC+Arial,Bold" w:eastAsia="Times New Roman" w:hAnsi="AGBPKC+Arial,Bol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.humayu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humayun-kh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854C-8FD7-4872-A6D6-F469B329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Benedetti</dc:creator>
  <cp:lastModifiedBy>Humayun K. Kathuria</cp:lastModifiedBy>
  <cp:revision>5</cp:revision>
  <cp:lastPrinted>2016-04-12T15:29:00Z</cp:lastPrinted>
  <dcterms:created xsi:type="dcterms:W3CDTF">2019-01-22T05:21:00Z</dcterms:created>
  <dcterms:modified xsi:type="dcterms:W3CDTF">2019-01-28T09:26:00Z</dcterms:modified>
</cp:coreProperties>
</file>